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9BE" w:rsidRPr="005D2B4E" w:rsidRDefault="00C61B8B" w:rsidP="000C19BE">
      <w:pPr>
        <w:jc w:val="center"/>
      </w:pPr>
      <w:r w:rsidRPr="00B41A99">
        <w:rPr>
          <w:szCs w:val="20"/>
        </w:rPr>
        <w:pict>
          <v:shapetype id="_x0000_t202" coordsize="21600,21600" o:spt="202" path="m,l,21600r21600,l21600,xe">
            <v:stroke joinstyle="miter"/>
            <v:path gradientshapeok="t" o:connecttype="rect"/>
          </v:shapetype>
          <v:shape id="_x0000_s1032" type="#_x0000_t202" style="position:absolute;left:0;text-align:left;margin-left:-49.75pt;margin-top:-42.8pt;width:536pt;height:40.65pt;z-index:251643904;mso-wrap-edited:f;mso-position-horizontal-relative:text;mso-position-vertical-relative:text" wrapcoords="0 0 21600 0 21600 21600 0 21600 0 0" filled="f" stroked="f">
            <v:textbox style="mso-next-textbox:#_x0000_s1032" inset="0,0,0,0">
              <w:txbxContent>
                <w:p w:rsidR="000C1CE9" w:rsidRPr="00C61B8B" w:rsidRDefault="00535BAF" w:rsidP="000C1CE9">
                  <w:pPr>
                    <w:pStyle w:val="Headline"/>
                    <w:rPr>
                      <w:rFonts w:ascii="JI-Angler" w:hAnsi="JI-Angler"/>
                      <w:color w:val="auto"/>
                      <w:sz w:val="32"/>
                      <w:szCs w:val="32"/>
                    </w:rPr>
                  </w:pPr>
                  <w:r w:rsidRPr="00C61B8B">
                    <w:rPr>
                      <w:rFonts w:ascii="JI-Angler" w:hAnsi="JI-Angler"/>
                      <w:color w:val="auto"/>
                      <w:sz w:val="32"/>
                      <w:szCs w:val="32"/>
                    </w:rPr>
                    <w:t xml:space="preserve">Innocence Takes Over Raging Mob </w:t>
                  </w:r>
                </w:p>
              </w:txbxContent>
            </v:textbox>
          </v:shape>
        </w:pict>
      </w:r>
      <w:r>
        <w:rPr>
          <w:noProof/>
          <w:szCs w:val="20"/>
        </w:rPr>
        <w:drawing>
          <wp:anchor distT="0" distB="0" distL="114300" distR="114300" simplePos="0" relativeHeight="251640832" behindDoc="1" locked="0" layoutInCell="1" allowOverlap="1">
            <wp:simplePos x="0" y="0"/>
            <wp:positionH relativeFrom="column">
              <wp:posOffset>-1095375</wp:posOffset>
            </wp:positionH>
            <wp:positionV relativeFrom="paragraph">
              <wp:posOffset>-895350</wp:posOffset>
            </wp:positionV>
            <wp:extent cx="7772400" cy="10058400"/>
            <wp:effectExtent l="19050" t="0" r="0" b="0"/>
            <wp:wrapNone/>
            <wp:docPr id="44" name="Picture 44" descr="Modern_RealEstate_Newslett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odern_RealEstate_Newsletter3"/>
                    <pic:cNvPicPr>
                      <a:picLocks noChangeAspect="1" noChangeArrowheads="1"/>
                    </pic:cNvPicPr>
                  </pic:nvPicPr>
                  <pic:blipFill>
                    <a:blip r:embed="rId4"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B41A99">
        <w:rPr>
          <w:szCs w:val="20"/>
        </w:rPr>
        <w:pict>
          <v:shape id="_x0000_s1034" type="#_x0000_t202" style="position:absolute;left:0;text-align:left;margin-left:391.1pt;margin-top:-14.1pt;width:89.95pt;height:11.95pt;z-index:251645952;mso-position-horizontal-relative:text;mso-position-vertical-relative:text" filled="f" stroked="f">
            <v:textbox style="mso-next-textbox:#_x0000_s1034" inset="0,0,0,0">
              <w:txbxContent>
                <w:p w:rsidR="000C1CE9" w:rsidRPr="0071743B" w:rsidRDefault="000C1CE9" w:rsidP="000C1CE9">
                  <w:pPr>
                    <w:pStyle w:val="Byline"/>
                    <w:jc w:val="right"/>
                    <w:rPr>
                      <w:color w:val="FFFFFF"/>
                      <w:sz w:val="22"/>
                    </w:rPr>
                  </w:pPr>
                  <w:r w:rsidRPr="0071743B">
                    <w:rPr>
                      <w:color w:val="FFFFFF"/>
                      <w:sz w:val="22"/>
                    </w:rPr>
                    <w:t>Vol. 1 Issue 1</w:t>
                  </w:r>
                </w:p>
                <w:p w:rsidR="000C1CE9" w:rsidRPr="0071743B" w:rsidRDefault="000C1CE9" w:rsidP="000C1CE9">
                  <w:pPr>
                    <w:pStyle w:val="Byline"/>
                    <w:rPr>
                      <w:color w:val="FFFFFF"/>
                      <w:sz w:val="36"/>
                    </w:rPr>
                  </w:pPr>
                </w:p>
                <w:p w:rsidR="000C1CE9" w:rsidRPr="005D2B4E" w:rsidRDefault="000C1CE9" w:rsidP="000C1CE9">
                  <w:pPr>
                    <w:jc w:val="center"/>
                    <w:rPr>
                      <w:color w:val="FF4F00"/>
                      <w:sz w:val="44"/>
                    </w:rPr>
                  </w:pPr>
                </w:p>
              </w:txbxContent>
            </v:textbox>
          </v:shape>
        </w:pict>
      </w:r>
    </w:p>
    <w:p w:rsidR="000C1CE9" w:rsidRDefault="00B41A99" w:rsidP="000C1CE9">
      <w:pPr>
        <w:tabs>
          <w:tab w:val="left" w:pos="5940"/>
          <w:tab w:val="left" w:pos="13410"/>
        </w:tabs>
        <w:ind w:right="-720"/>
      </w:pPr>
      <w:r w:rsidRPr="00B41A99">
        <w:rPr>
          <w:szCs w:val="20"/>
        </w:rPr>
        <w:pict>
          <v:shape id="_x0000_s1038" type="#_x0000_t202" style="position:absolute;margin-left:-29.1pt;margin-top:523.95pt;width:195.6pt;height:155.25pt;z-index:-251666432;mso-wrap-edited:f" fillcolor="#969696" strokecolor="#bbcc30" strokeweight="6pt">
            <v:textbox style="mso-next-textbox:#_x0000_s1038" inset="0,0,0,0">
              <w:txbxContent>
                <w:p w:rsidR="000C1CE9" w:rsidRPr="005D2B4E" w:rsidRDefault="000C1CE9" w:rsidP="000C1CE9">
                  <w:pPr>
                    <w:pStyle w:val="PhotoBox"/>
                  </w:pPr>
                </w:p>
                <w:p w:rsidR="000C19BE" w:rsidRDefault="00202009">
                  <w:r>
                    <w:rPr>
                      <w:rFonts w:ascii="Arial" w:hAnsi="Arial" w:cs="Arial"/>
                      <w:noProof/>
                      <w:color w:val="0000FF"/>
                      <w:sz w:val="20"/>
                      <w:szCs w:val="20"/>
                    </w:rPr>
                    <w:drawing>
                      <wp:inline distT="0" distB="0" distL="0" distR="0">
                        <wp:extent cx="2381250" cy="1933575"/>
                        <wp:effectExtent l="19050" t="0" r="0" b="0"/>
                        <wp:docPr id="70" name="imageMain" descr="View Image">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5" tgtFrame="_top"/>
                                </pic:cNvPr>
                                <pic:cNvPicPr>
                                  <a:picLocks noChangeAspect="1" noChangeArrowheads="1"/>
                                </pic:cNvPicPr>
                              </pic:nvPicPr>
                              <pic:blipFill>
                                <a:blip r:embed="rId6"/>
                                <a:srcRect/>
                                <a:stretch>
                                  <a:fillRect/>
                                </a:stretch>
                              </pic:blipFill>
                              <pic:spPr bwMode="auto">
                                <a:xfrm>
                                  <a:off x="0" y="0"/>
                                  <a:ext cx="2381250" cy="1933575"/>
                                </a:xfrm>
                                <a:prstGeom prst="rect">
                                  <a:avLst/>
                                </a:prstGeom>
                                <a:noFill/>
                                <a:ln w="9525">
                                  <a:noFill/>
                                  <a:miter lim="800000"/>
                                  <a:headEnd/>
                                  <a:tailEnd/>
                                </a:ln>
                              </pic:spPr>
                            </pic:pic>
                          </a:graphicData>
                        </a:graphic>
                      </wp:inline>
                    </w:drawing>
                  </w:r>
                </w:p>
              </w:txbxContent>
            </v:textbox>
          </v:shape>
        </w:pict>
      </w:r>
      <w:r w:rsidRPr="00B41A99">
        <w:rPr>
          <w:szCs w:val="20"/>
        </w:rPr>
        <w:pict>
          <v:shape id="_x0000_s1040" type="#_x0000_t202" style="position:absolute;margin-left:249.9pt;margin-top:178.95pt;width:242.65pt;height:522.75pt;z-index:251652096" filled="f" stroked="f">
            <v:textbox style="mso-next-textbox:#_x0000_s1040" inset="0,0,0,0">
              <w:txbxContent>
                <w:p w:rsidR="00202009" w:rsidRPr="00202009" w:rsidRDefault="00202009" w:rsidP="00202009">
                  <w:pPr>
                    <w:pStyle w:val="paragraphtext"/>
                    <w:jc w:val="center"/>
                    <w:rPr>
                      <w:rFonts w:ascii="Times New Roman" w:hAnsi="Times New Roman" w:cs="Times New Roman"/>
                      <w:b/>
                      <w:color w:val="FFFFFF"/>
                      <w:sz w:val="24"/>
                      <w:szCs w:val="24"/>
                    </w:rPr>
                  </w:pPr>
                  <w:r w:rsidRPr="00202009">
                    <w:rPr>
                      <w:rFonts w:ascii="Times New Roman" w:hAnsi="Times New Roman" w:cs="Times New Roman"/>
                      <w:b/>
                      <w:color w:val="FFFFFF"/>
                      <w:sz w:val="24"/>
                      <w:szCs w:val="24"/>
                    </w:rPr>
                    <w:t>Pictured above: (Left) the Innocent Scout    (Right) Atticus and Scout</w:t>
                  </w:r>
                </w:p>
                <w:p w:rsidR="00202009" w:rsidRDefault="00202009" w:rsidP="00A44554">
                  <w:pPr>
                    <w:pStyle w:val="paragraphtext"/>
                    <w:jc w:val="center"/>
                    <w:rPr>
                      <w:rFonts w:ascii="Times New Roman" w:hAnsi="Times New Roman" w:cs="Times New Roman"/>
                      <w:color w:val="FFFFFF"/>
                      <w:sz w:val="24"/>
                      <w:szCs w:val="24"/>
                    </w:rPr>
                  </w:pPr>
                </w:p>
                <w:p w:rsidR="000C1CE9" w:rsidRPr="00E81624" w:rsidRDefault="00A44554" w:rsidP="00A44554">
                  <w:pPr>
                    <w:pStyle w:val="paragraphtext"/>
                    <w:jc w:val="center"/>
                    <w:rPr>
                      <w:rFonts w:ascii="Times New Roman" w:hAnsi="Times New Roman" w:cs="Times New Roman"/>
                      <w:color w:val="FFFFFF"/>
                      <w:sz w:val="24"/>
                      <w:szCs w:val="24"/>
                    </w:rPr>
                  </w:pPr>
                  <w:r w:rsidRPr="00E81624">
                    <w:rPr>
                      <w:rFonts w:ascii="Times New Roman" w:hAnsi="Times New Roman" w:cs="Times New Roman"/>
                      <w:color w:val="FFFFFF"/>
                      <w:sz w:val="24"/>
                      <w:szCs w:val="24"/>
                    </w:rPr>
                    <w:t>Interview Continued…..</w:t>
                  </w:r>
                </w:p>
                <w:p w:rsidR="00A44554" w:rsidRPr="002C0213" w:rsidRDefault="00A44554" w:rsidP="00A44554">
                  <w:pPr>
                    <w:pStyle w:val="paragraphtext"/>
                    <w:rPr>
                      <w:rFonts w:ascii="Times New Roman" w:hAnsi="Times New Roman" w:cs="Times New Roman"/>
                      <w:color w:val="FFFFFF"/>
                      <w:sz w:val="22"/>
                      <w:szCs w:val="22"/>
                    </w:rPr>
                  </w:pPr>
                </w:p>
                <w:p w:rsidR="00A44554" w:rsidRPr="002C0213" w:rsidRDefault="00A44554" w:rsidP="00A44554">
                  <w:pPr>
                    <w:pStyle w:val="paragraphtext"/>
                    <w:rPr>
                      <w:rFonts w:ascii="Times New Roman" w:hAnsi="Times New Roman" w:cs="Times New Roman"/>
                      <w:color w:val="FFFFFF"/>
                      <w:sz w:val="22"/>
                      <w:szCs w:val="22"/>
                    </w:rPr>
                  </w:pPr>
                  <w:r w:rsidRPr="002C0213">
                    <w:rPr>
                      <w:rFonts w:ascii="Times New Roman" w:hAnsi="Times New Roman" w:cs="Times New Roman"/>
                      <w:color w:val="FFFFFF"/>
                      <w:sz w:val="22"/>
                      <w:szCs w:val="22"/>
                    </w:rPr>
                    <w:tab/>
                    <w:t>Why does Scout ask Mr. Cunningham questions about his personal life even when he didn’t answer? Why did Mr. Cunningham not respond?</w:t>
                  </w:r>
                </w:p>
                <w:p w:rsidR="000F419D" w:rsidRPr="002C0213" w:rsidRDefault="00A44554" w:rsidP="00A44554">
                  <w:pPr>
                    <w:pStyle w:val="paragraphtext"/>
                    <w:rPr>
                      <w:rFonts w:ascii="Times New Roman" w:hAnsi="Times New Roman" w:cs="Times New Roman"/>
                      <w:color w:val="FFFFFF"/>
                      <w:sz w:val="22"/>
                      <w:szCs w:val="22"/>
                    </w:rPr>
                  </w:pPr>
                  <w:r w:rsidRPr="002C0213">
                    <w:rPr>
                      <w:rFonts w:ascii="Times New Roman" w:hAnsi="Times New Roman" w:cs="Times New Roman"/>
                      <w:color w:val="FFFFFF"/>
                      <w:sz w:val="22"/>
                      <w:szCs w:val="22"/>
                    </w:rPr>
                    <w:tab/>
                  </w:r>
                  <w:r w:rsidR="000F419D" w:rsidRPr="002C0213">
                    <w:rPr>
                      <w:rFonts w:ascii="Times New Roman" w:hAnsi="Times New Roman" w:cs="Times New Roman"/>
                      <w:color w:val="FFFFFF"/>
                      <w:sz w:val="22"/>
                      <w:szCs w:val="22"/>
                    </w:rPr>
                    <w:t xml:space="preserve">  </w:t>
                  </w:r>
                </w:p>
                <w:p w:rsidR="00A44554" w:rsidRPr="002C0213" w:rsidRDefault="00F03B92" w:rsidP="00A44554">
                  <w:pPr>
                    <w:pStyle w:val="paragraphtext"/>
                    <w:rPr>
                      <w:rFonts w:ascii="Times New Roman" w:hAnsi="Times New Roman" w:cs="Times New Roman"/>
                      <w:i/>
                      <w:color w:val="FFFFFF"/>
                      <w:sz w:val="22"/>
                      <w:szCs w:val="22"/>
                    </w:rPr>
                  </w:pPr>
                  <w:r>
                    <w:rPr>
                      <w:rFonts w:ascii="Times New Roman" w:hAnsi="Times New Roman" w:cs="Times New Roman"/>
                      <w:i/>
                      <w:color w:val="FFFFFF"/>
                      <w:sz w:val="22"/>
                      <w:szCs w:val="22"/>
                    </w:rPr>
                    <w:tab/>
                  </w:r>
                  <w:r w:rsidR="000F419D" w:rsidRPr="002C0213">
                    <w:rPr>
                      <w:rFonts w:ascii="Times New Roman" w:hAnsi="Times New Roman" w:cs="Times New Roman"/>
                      <w:i/>
                      <w:color w:val="FFFFFF"/>
                      <w:sz w:val="22"/>
                      <w:szCs w:val="22"/>
                    </w:rPr>
                    <w:t xml:space="preserve">“Scout didn’t know that Mr. Cunningham was involved in the mob incident and she wanted to make friendly gestures towards him because she knew his son. Mr. Cunningham knew that talking to one of Atticus’ kids would cause </w:t>
                  </w:r>
                  <w:r w:rsidR="00E81624" w:rsidRPr="002C0213">
                    <w:rPr>
                      <w:rFonts w:ascii="Times New Roman" w:hAnsi="Times New Roman" w:cs="Times New Roman"/>
                      <w:i/>
                      <w:color w:val="FFFFFF"/>
                      <w:sz w:val="22"/>
                      <w:szCs w:val="22"/>
                    </w:rPr>
                    <w:t>issues with the people who were against his beliefs in supporting Tom Robinson.”</w:t>
                  </w:r>
                </w:p>
                <w:p w:rsidR="00E81624" w:rsidRPr="002C0213" w:rsidRDefault="00E81624" w:rsidP="00A44554">
                  <w:pPr>
                    <w:pStyle w:val="paragraphtext"/>
                    <w:rPr>
                      <w:rFonts w:ascii="Times New Roman" w:hAnsi="Times New Roman" w:cs="Times New Roman"/>
                      <w:i/>
                      <w:color w:val="FFFFFF"/>
                      <w:sz w:val="22"/>
                      <w:szCs w:val="22"/>
                    </w:rPr>
                  </w:pPr>
                </w:p>
                <w:p w:rsidR="00E81624" w:rsidRPr="002C0213" w:rsidRDefault="00E81624" w:rsidP="00A44554">
                  <w:pPr>
                    <w:pStyle w:val="paragraphtext"/>
                    <w:rPr>
                      <w:rFonts w:ascii="Times New Roman" w:hAnsi="Times New Roman" w:cs="Times New Roman"/>
                      <w:color w:val="FFFFFF"/>
                      <w:sz w:val="22"/>
                      <w:szCs w:val="22"/>
                    </w:rPr>
                  </w:pPr>
                  <w:r w:rsidRPr="002C0213">
                    <w:rPr>
                      <w:rFonts w:ascii="Times New Roman" w:hAnsi="Times New Roman" w:cs="Times New Roman"/>
                      <w:i/>
                      <w:color w:val="FFFFFF"/>
                      <w:sz w:val="22"/>
                      <w:szCs w:val="22"/>
                    </w:rPr>
                    <w:tab/>
                  </w:r>
                  <w:r w:rsidRPr="002C0213">
                    <w:rPr>
                      <w:rFonts w:ascii="Times New Roman" w:hAnsi="Times New Roman" w:cs="Times New Roman"/>
                      <w:color w:val="FFFFFF"/>
                      <w:sz w:val="22"/>
                      <w:szCs w:val="22"/>
                    </w:rPr>
                    <w:t>When Mr. Dias says the quote:</w:t>
                  </w:r>
                </w:p>
                <w:p w:rsidR="00E81624" w:rsidRPr="002C0213" w:rsidRDefault="00E81624" w:rsidP="00A44554">
                  <w:pPr>
                    <w:pStyle w:val="paragraphtext"/>
                    <w:rPr>
                      <w:rFonts w:ascii="Times New Roman" w:hAnsi="Times New Roman" w:cs="Times New Roman"/>
                      <w:color w:val="FFFFFF"/>
                      <w:sz w:val="22"/>
                      <w:szCs w:val="22"/>
                    </w:rPr>
                  </w:pPr>
                </w:p>
                <w:p w:rsidR="00E81624" w:rsidRPr="002C0213" w:rsidRDefault="00E81624" w:rsidP="00A44554">
                  <w:pPr>
                    <w:pStyle w:val="paragraphtext"/>
                    <w:rPr>
                      <w:rFonts w:ascii="Times New Roman" w:hAnsi="Times New Roman" w:cs="Times New Roman"/>
                      <w:color w:val="FFFFFF"/>
                      <w:sz w:val="22"/>
                      <w:szCs w:val="22"/>
                    </w:rPr>
                  </w:pPr>
                </w:p>
                <w:p w:rsidR="00E81624" w:rsidRPr="002C0213" w:rsidRDefault="00E81624" w:rsidP="00A44554">
                  <w:pPr>
                    <w:pStyle w:val="paragraphtext"/>
                    <w:rPr>
                      <w:rFonts w:ascii="Times New Roman" w:hAnsi="Times New Roman" w:cs="Times New Roman"/>
                      <w:color w:val="FFFFFF"/>
                      <w:sz w:val="22"/>
                      <w:szCs w:val="22"/>
                    </w:rPr>
                  </w:pPr>
                </w:p>
                <w:p w:rsidR="00E81624" w:rsidRPr="002C0213" w:rsidRDefault="00E81624" w:rsidP="00E81624">
                  <w:pPr>
                    <w:pStyle w:val="paragraphtext"/>
                    <w:jc w:val="center"/>
                    <w:rPr>
                      <w:rFonts w:ascii="Times New Roman" w:hAnsi="Times New Roman" w:cs="Times New Roman"/>
                      <w:color w:val="FFFFFF"/>
                      <w:sz w:val="22"/>
                      <w:szCs w:val="22"/>
                    </w:rPr>
                  </w:pPr>
                  <w:r w:rsidRPr="002C0213">
                    <w:rPr>
                      <w:rFonts w:ascii="Times New Roman" w:hAnsi="Times New Roman" w:cs="Times New Roman"/>
                      <w:color w:val="FFFFFF"/>
                      <w:sz w:val="22"/>
                      <w:szCs w:val="22"/>
                    </w:rPr>
                    <w:t>What is he referring to?</w:t>
                  </w:r>
                </w:p>
                <w:p w:rsidR="00E81624" w:rsidRPr="002C0213" w:rsidRDefault="00E81624" w:rsidP="00E81624">
                  <w:pPr>
                    <w:pStyle w:val="paragraphtext"/>
                    <w:jc w:val="center"/>
                    <w:rPr>
                      <w:rFonts w:ascii="Times New Roman" w:hAnsi="Times New Roman" w:cs="Times New Roman"/>
                      <w:color w:val="FFFFFF"/>
                      <w:sz w:val="22"/>
                      <w:szCs w:val="22"/>
                    </w:rPr>
                  </w:pPr>
                </w:p>
                <w:p w:rsidR="00E81624" w:rsidRDefault="00E81624" w:rsidP="00E81624">
                  <w:pPr>
                    <w:pStyle w:val="paragraphtext"/>
                    <w:rPr>
                      <w:rFonts w:ascii="Times New Roman" w:hAnsi="Times New Roman" w:cs="Times New Roman"/>
                      <w:i/>
                      <w:color w:val="FFFFFF"/>
                      <w:sz w:val="22"/>
                      <w:szCs w:val="22"/>
                    </w:rPr>
                  </w:pPr>
                  <w:r w:rsidRPr="002C0213">
                    <w:rPr>
                      <w:rFonts w:ascii="Times New Roman" w:hAnsi="Times New Roman" w:cs="Times New Roman"/>
                      <w:color w:val="FFFFFF"/>
                      <w:sz w:val="22"/>
                      <w:szCs w:val="22"/>
                    </w:rPr>
                    <w:tab/>
                  </w:r>
                  <w:r w:rsidRPr="002C0213">
                    <w:rPr>
                      <w:rFonts w:ascii="Times New Roman" w:hAnsi="Times New Roman" w:cs="Times New Roman"/>
                      <w:i/>
                      <w:color w:val="FFFFFF"/>
                      <w:sz w:val="22"/>
                      <w:szCs w:val="22"/>
                    </w:rPr>
                    <w:t>“He is referring to everything Atticus has. Atticus has a career, a life, us and family, along with a reputation to uphold and if he goes through with the case of Tom, then he can lose all of those things which is one of the things that frightens me the most about what is going on.”</w:t>
                  </w:r>
                </w:p>
                <w:p w:rsidR="002C0213" w:rsidRDefault="002C0213" w:rsidP="00E81624">
                  <w:pPr>
                    <w:pStyle w:val="paragraphtext"/>
                    <w:rPr>
                      <w:rFonts w:ascii="Times New Roman" w:hAnsi="Times New Roman" w:cs="Times New Roman"/>
                      <w:color w:val="FFFFFF"/>
                      <w:sz w:val="22"/>
                      <w:szCs w:val="22"/>
                    </w:rPr>
                  </w:pPr>
                  <w:r>
                    <w:rPr>
                      <w:rFonts w:ascii="Times New Roman" w:hAnsi="Times New Roman" w:cs="Times New Roman"/>
                      <w:color w:val="FFFFFF"/>
                      <w:sz w:val="22"/>
                      <w:szCs w:val="22"/>
                    </w:rPr>
                    <w:tab/>
                  </w:r>
                </w:p>
                <w:p w:rsidR="002C0213" w:rsidRDefault="002C0213" w:rsidP="00E81624">
                  <w:pPr>
                    <w:pStyle w:val="paragraphtext"/>
                    <w:rPr>
                      <w:rFonts w:ascii="Times New Roman" w:hAnsi="Times New Roman" w:cs="Times New Roman"/>
                      <w:color w:val="FFFFFF"/>
                      <w:sz w:val="22"/>
                      <w:szCs w:val="22"/>
                    </w:rPr>
                  </w:pPr>
                  <w:r>
                    <w:rPr>
                      <w:rFonts w:ascii="Times New Roman" w:hAnsi="Times New Roman" w:cs="Times New Roman"/>
                      <w:color w:val="FFFFFF"/>
                      <w:sz w:val="22"/>
                      <w:szCs w:val="22"/>
                    </w:rPr>
                    <w:tab/>
                    <w:t>What would’ve happened if Scout didn’t run up to Atticus and break up the discussion?</w:t>
                  </w:r>
                </w:p>
                <w:p w:rsidR="002C0213" w:rsidRDefault="002C0213" w:rsidP="00E81624">
                  <w:pPr>
                    <w:pStyle w:val="paragraphtext"/>
                    <w:rPr>
                      <w:rFonts w:ascii="Times New Roman" w:hAnsi="Times New Roman" w:cs="Times New Roman"/>
                      <w:color w:val="FFFFFF"/>
                      <w:sz w:val="22"/>
                      <w:szCs w:val="22"/>
                    </w:rPr>
                  </w:pPr>
                </w:p>
                <w:p w:rsidR="002C0213" w:rsidRDefault="002C0213" w:rsidP="00E81624">
                  <w:pPr>
                    <w:pStyle w:val="paragraphtext"/>
                    <w:rPr>
                      <w:rFonts w:ascii="Times New Roman" w:hAnsi="Times New Roman" w:cs="Times New Roman"/>
                      <w:i/>
                      <w:color w:val="FFFFFF"/>
                      <w:sz w:val="22"/>
                      <w:szCs w:val="22"/>
                    </w:rPr>
                  </w:pPr>
                  <w:r>
                    <w:rPr>
                      <w:rFonts w:ascii="Times New Roman" w:hAnsi="Times New Roman" w:cs="Times New Roman"/>
                      <w:color w:val="FFFFFF"/>
                      <w:sz w:val="22"/>
                      <w:szCs w:val="22"/>
                    </w:rPr>
                    <w:tab/>
                  </w:r>
                  <w:r>
                    <w:rPr>
                      <w:rFonts w:ascii="Times New Roman" w:hAnsi="Times New Roman" w:cs="Times New Roman"/>
                      <w:i/>
                      <w:color w:val="FFFFFF"/>
                      <w:sz w:val="22"/>
                      <w:szCs w:val="22"/>
                    </w:rPr>
                    <w:t>“Even though Atticus was mad at the sight of Scout approaching him, we all know that if she hadn’t run up, something really bad would’ve happened to both my dad and Tom. They could’ve both been beaten up or even killed.”</w:t>
                  </w:r>
                </w:p>
                <w:p w:rsidR="003754B5" w:rsidRDefault="003754B5" w:rsidP="00E81624">
                  <w:pPr>
                    <w:pStyle w:val="paragraphtext"/>
                    <w:rPr>
                      <w:rFonts w:ascii="Times New Roman" w:hAnsi="Times New Roman" w:cs="Times New Roman"/>
                      <w:i/>
                      <w:color w:val="FFFFFF"/>
                      <w:sz w:val="22"/>
                      <w:szCs w:val="22"/>
                    </w:rPr>
                  </w:pPr>
                </w:p>
                <w:p w:rsidR="003754B5" w:rsidRPr="004A40FC" w:rsidRDefault="003754B5" w:rsidP="00E81624">
                  <w:pPr>
                    <w:pStyle w:val="paragraphtext"/>
                    <w:rPr>
                      <w:rFonts w:ascii="Times New Roman" w:hAnsi="Times New Roman" w:cs="Times New Roman"/>
                      <w:b/>
                      <w:color w:val="auto"/>
                      <w:sz w:val="22"/>
                      <w:szCs w:val="22"/>
                    </w:rPr>
                  </w:pPr>
                  <w:r w:rsidRPr="004A40FC">
                    <w:rPr>
                      <w:rFonts w:ascii="Times New Roman" w:hAnsi="Times New Roman" w:cs="Times New Roman"/>
                      <w:b/>
                      <w:color w:val="auto"/>
                      <w:sz w:val="22"/>
                      <w:szCs w:val="22"/>
                    </w:rPr>
                    <w:t>Authors: Melanie Stokes, Margaret Anzelone, Breanne Rosensteel, and Leslie Smith</w:t>
                  </w:r>
                </w:p>
              </w:txbxContent>
            </v:textbox>
          </v:shape>
        </w:pict>
      </w:r>
      <w:r w:rsidRPr="00B41A99">
        <w:rPr>
          <w:szCs w:val="20"/>
        </w:rPr>
        <w:pict>
          <v:shape id="_x0000_s1042" type="#_x0000_t202" style="position:absolute;margin-left:249.9pt;margin-top:396.45pt;width:242.65pt;height:63.75pt;z-index:251654144" filled="f" stroked="f">
            <v:textbox style="mso-next-textbox:#_x0000_s1042" inset="0,0,0,0">
              <w:txbxContent>
                <w:p w:rsidR="000C1CE9" w:rsidRPr="00E81624" w:rsidRDefault="000C1CE9" w:rsidP="00E81624">
                  <w:pPr>
                    <w:pStyle w:val="BodyCopy"/>
                    <w:spacing w:line="400" w:lineRule="atLeast"/>
                    <w:jc w:val="center"/>
                    <w:rPr>
                      <w:b/>
                      <w:caps/>
                      <w:color w:val="FFFFFF"/>
                      <w:sz w:val="22"/>
                      <w:szCs w:val="22"/>
                    </w:rPr>
                  </w:pPr>
                  <w:r w:rsidRPr="00E81624">
                    <w:rPr>
                      <w:b/>
                      <w:caps/>
                      <w:color w:val="FFFFFF"/>
                      <w:sz w:val="22"/>
                      <w:szCs w:val="22"/>
                    </w:rPr>
                    <w:t>“</w:t>
                  </w:r>
                  <w:r w:rsidR="00A44554" w:rsidRPr="00E81624">
                    <w:rPr>
                      <w:b/>
                      <w:caps/>
                      <w:color w:val="FFFFFF"/>
                      <w:sz w:val="22"/>
                      <w:szCs w:val="22"/>
                    </w:rPr>
                    <w:t>You’ve got everything to lose from this</w:t>
                  </w:r>
                  <w:r w:rsidRPr="00E81624">
                    <w:rPr>
                      <w:b/>
                      <w:caps/>
                      <w:color w:val="FFFFFF"/>
                      <w:sz w:val="22"/>
                      <w:szCs w:val="22"/>
                    </w:rPr>
                    <w:t>.”</w:t>
                  </w:r>
                </w:p>
              </w:txbxContent>
            </v:textbox>
          </v:shape>
        </w:pict>
      </w:r>
      <w:r w:rsidRPr="00B41A99">
        <w:rPr>
          <w:szCs w:val="20"/>
        </w:rPr>
        <w:pict>
          <v:shape id="_x0000_s1041" type="#_x0000_t202" style="position:absolute;margin-left:244.35pt;margin-top:5.7pt;width:241.9pt;height:157.7pt;z-index:-251663360;mso-wrap-edited:f" fillcolor="#969696" strokecolor="white" strokeweight="6pt">
            <v:textbox style="mso-next-textbox:#_x0000_s1041" inset="0,0,0,0">
              <w:txbxContent>
                <w:p w:rsidR="000C1CE9" w:rsidRPr="005D2B4E" w:rsidRDefault="000C1CE9" w:rsidP="000C1CE9">
                  <w:pPr>
                    <w:jc w:val="center"/>
                    <w:rPr>
                      <w:rFonts w:ascii="Helvetica" w:hAnsi="Helvetica"/>
                      <w:sz w:val="22"/>
                    </w:rPr>
                  </w:pPr>
                </w:p>
                <w:p w:rsidR="000C1CE9" w:rsidRPr="005D2B4E" w:rsidRDefault="00202009" w:rsidP="00535BAF">
                  <w:pPr>
                    <w:jc w:val="center"/>
                  </w:pPr>
                  <w:r>
                    <w:rPr>
                      <w:rFonts w:ascii="Arial" w:hAnsi="Arial" w:cs="Arial"/>
                      <w:noProof/>
                      <w:color w:val="0000FF"/>
                      <w:sz w:val="20"/>
                      <w:szCs w:val="20"/>
                    </w:rPr>
                    <w:drawing>
                      <wp:inline distT="0" distB="0" distL="0" distR="0">
                        <wp:extent cx="1171575" cy="1428750"/>
                        <wp:effectExtent l="19050" t="0" r="9525" b="0"/>
                        <wp:docPr id="39" name="imageMain" descr="View Image">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7" tgtFrame="_top"/>
                                </pic:cNvPr>
                                <pic:cNvPicPr>
                                  <a:picLocks noChangeAspect="1" noChangeArrowheads="1"/>
                                </pic:cNvPicPr>
                              </pic:nvPicPr>
                              <pic:blipFill>
                                <a:blip r:embed="rId8"/>
                                <a:srcRect/>
                                <a:stretch>
                                  <a:fillRect/>
                                </a:stretch>
                              </pic:blipFill>
                              <pic:spPr bwMode="auto">
                                <a:xfrm>
                                  <a:off x="0" y="0"/>
                                  <a:ext cx="1171575" cy="1428750"/>
                                </a:xfrm>
                                <a:prstGeom prst="rect">
                                  <a:avLst/>
                                </a:prstGeom>
                                <a:noFill/>
                                <a:ln w="9525">
                                  <a:noFill/>
                                  <a:miter lim="800000"/>
                                  <a:headEnd/>
                                  <a:tailEnd/>
                                </a:ln>
                              </pic:spPr>
                            </pic:pic>
                          </a:graphicData>
                        </a:graphic>
                      </wp:inline>
                    </w:drawing>
                  </w:r>
                  <w:r w:rsidR="000C19BE">
                    <w:rPr>
                      <w:rFonts w:ascii="Arial" w:hAnsi="Arial" w:cs="Arial"/>
                      <w:sz w:val="20"/>
                      <w:szCs w:val="20"/>
                    </w:rPr>
                    <w:t xml:space="preserve">  </w:t>
                  </w:r>
                  <w:r>
                    <w:rPr>
                      <w:noProof/>
                      <w:color w:val="0000FF"/>
                    </w:rPr>
                    <w:drawing>
                      <wp:inline distT="0" distB="0" distL="0" distR="0">
                        <wp:extent cx="1162050" cy="1428750"/>
                        <wp:effectExtent l="19050" t="0" r="0" b="0"/>
                        <wp:docPr id="41" name="Picture 41" descr="Mary Badham with Gregory Pec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ary Badham with Gregory Peck">
                                  <a:hlinkClick r:id="rId9"/>
                                </pic:cNvPr>
                                <pic:cNvPicPr>
                                  <a:picLocks noChangeAspect="1" noChangeArrowheads="1"/>
                                </pic:cNvPicPr>
                              </pic:nvPicPr>
                              <pic:blipFill>
                                <a:blip r:embed="rId10"/>
                                <a:srcRect/>
                                <a:stretch>
                                  <a:fillRect/>
                                </a:stretch>
                              </pic:blipFill>
                              <pic:spPr bwMode="auto">
                                <a:xfrm>
                                  <a:off x="0" y="0"/>
                                  <a:ext cx="1162050" cy="1428750"/>
                                </a:xfrm>
                                <a:prstGeom prst="rect">
                                  <a:avLst/>
                                </a:prstGeom>
                                <a:noFill/>
                                <a:ln w="9525">
                                  <a:noFill/>
                                  <a:miter lim="800000"/>
                                  <a:headEnd/>
                                  <a:tailEnd/>
                                </a:ln>
                              </pic:spPr>
                            </pic:pic>
                          </a:graphicData>
                        </a:graphic>
                      </wp:inline>
                    </w:drawing>
                  </w:r>
                </w:p>
              </w:txbxContent>
            </v:textbox>
          </v:shape>
        </w:pict>
      </w:r>
      <w:r w:rsidRPr="00B41A99">
        <w:rPr>
          <w:szCs w:val="20"/>
        </w:rPr>
        <w:pict>
          <v:shape id="_x0000_s1039" type="#_x0000_t202" style="position:absolute;margin-left:-60.75pt;margin-top:5.7pt;width:270.75pt;height:511.25pt;z-index:251651072" filled="f" stroked="f">
            <v:textbox style="mso-next-textbox:#_x0000_s1039" inset="0,0,0,0">
              <w:txbxContent>
                <w:p w:rsidR="00202009" w:rsidRPr="00202009" w:rsidRDefault="00202009" w:rsidP="002C0213">
                  <w:pPr>
                    <w:pStyle w:val="BodyCopy"/>
                    <w:rPr>
                      <w:b/>
                      <w:sz w:val="22"/>
                      <w:szCs w:val="22"/>
                    </w:rPr>
                  </w:pPr>
                  <w:r w:rsidRPr="00202009">
                    <w:rPr>
                      <w:b/>
                      <w:sz w:val="22"/>
                      <w:szCs w:val="22"/>
                    </w:rPr>
                    <w:t>By: Mr.</w:t>
                  </w:r>
                  <w:r w:rsidR="00F03B92">
                    <w:rPr>
                      <w:b/>
                      <w:sz w:val="22"/>
                      <w:szCs w:val="22"/>
                    </w:rPr>
                    <w:t xml:space="preserve"> Braxton</w:t>
                  </w:r>
                  <w:r w:rsidRPr="00202009">
                    <w:rPr>
                      <w:b/>
                      <w:sz w:val="22"/>
                      <w:szCs w:val="22"/>
                    </w:rPr>
                    <w:t xml:space="preserve"> Underwood</w:t>
                  </w:r>
                </w:p>
                <w:p w:rsidR="002C0213" w:rsidRPr="00202009" w:rsidRDefault="00202009" w:rsidP="002C0213">
                  <w:pPr>
                    <w:pStyle w:val="BodyCopy"/>
                    <w:rPr>
                      <w:sz w:val="20"/>
                      <w:szCs w:val="20"/>
                    </w:rPr>
                  </w:pPr>
                  <w:r>
                    <w:rPr>
                      <w:sz w:val="22"/>
                      <w:szCs w:val="22"/>
                    </w:rPr>
                    <w:tab/>
                  </w:r>
                  <w:r w:rsidR="002C0213" w:rsidRPr="00202009">
                    <w:rPr>
                      <w:sz w:val="20"/>
                      <w:szCs w:val="20"/>
                    </w:rPr>
                    <w:t>If not already heard, a certain situation involving Atticus and a group of men were debating about Atticus’ support for Tom Robinson and with things not already getting messy, Atticus’ kids got involved as well. After everything being sorted out, we find out that Scout, being the innoc</w:t>
                  </w:r>
                  <w:r w:rsidRPr="00202009">
                    <w:rPr>
                      <w:sz w:val="20"/>
                      <w:szCs w:val="20"/>
                    </w:rPr>
                    <w:t>ent girl who ran up in the middle of this argument</w:t>
                  </w:r>
                  <w:r w:rsidR="00C61B8B">
                    <w:rPr>
                      <w:sz w:val="20"/>
                      <w:szCs w:val="20"/>
                    </w:rPr>
                    <w:t>, including her friend Dill and her brother Jem,</w:t>
                  </w:r>
                  <w:r w:rsidRPr="00202009">
                    <w:rPr>
                      <w:sz w:val="20"/>
                      <w:szCs w:val="20"/>
                    </w:rPr>
                    <w:t xml:space="preserve"> had ended up saving the day</w:t>
                  </w:r>
                  <w:r w:rsidR="00C61B8B">
                    <w:rPr>
                      <w:sz w:val="20"/>
                      <w:szCs w:val="20"/>
                    </w:rPr>
                    <w:t xml:space="preserve"> for both Atticus</w:t>
                  </w:r>
                  <w:r w:rsidRPr="00202009">
                    <w:rPr>
                      <w:sz w:val="20"/>
                      <w:szCs w:val="20"/>
                    </w:rPr>
                    <w:t xml:space="preserve"> and Tom. Read more for in depth information about the facts discovered by a witness on site.</w:t>
                  </w:r>
                </w:p>
                <w:p w:rsidR="002C0213" w:rsidRDefault="002C0213" w:rsidP="0061096B">
                  <w:pPr>
                    <w:pStyle w:val="BodyCopy"/>
                    <w:jc w:val="center"/>
                    <w:rPr>
                      <w:b/>
                      <w:sz w:val="28"/>
                      <w:szCs w:val="28"/>
                    </w:rPr>
                  </w:pPr>
                </w:p>
                <w:p w:rsidR="000C1CE9" w:rsidRDefault="0061096B" w:rsidP="0061096B">
                  <w:pPr>
                    <w:pStyle w:val="BodyCopy"/>
                    <w:jc w:val="center"/>
                    <w:rPr>
                      <w:b/>
                      <w:sz w:val="28"/>
                      <w:szCs w:val="28"/>
                    </w:rPr>
                  </w:pPr>
                  <w:r w:rsidRPr="0061096B">
                    <w:rPr>
                      <w:b/>
                      <w:sz w:val="28"/>
                      <w:szCs w:val="28"/>
                    </w:rPr>
                    <w:t>Interview with Jeremy Finch</w:t>
                  </w:r>
                </w:p>
                <w:p w:rsidR="005A3DFE" w:rsidRPr="005A3DFE" w:rsidRDefault="005A3DFE" w:rsidP="0061096B">
                  <w:pPr>
                    <w:pStyle w:val="BodyCopy"/>
                    <w:jc w:val="center"/>
                    <w:rPr>
                      <w:b/>
                      <w:sz w:val="24"/>
                      <w:szCs w:val="24"/>
                    </w:rPr>
                  </w:pPr>
                  <w:r>
                    <w:rPr>
                      <w:b/>
                      <w:sz w:val="24"/>
                      <w:szCs w:val="24"/>
                    </w:rPr>
                    <w:t>Reporter: Mr.</w:t>
                  </w:r>
                  <w:r w:rsidR="00F03B92">
                    <w:rPr>
                      <w:b/>
                      <w:sz w:val="24"/>
                      <w:szCs w:val="24"/>
                    </w:rPr>
                    <w:t xml:space="preserve"> Braxton</w:t>
                  </w:r>
                  <w:r>
                    <w:rPr>
                      <w:b/>
                      <w:sz w:val="24"/>
                      <w:szCs w:val="24"/>
                    </w:rPr>
                    <w:t xml:space="preserve"> Underwood</w:t>
                  </w:r>
                </w:p>
                <w:p w:rsidR="005A3DFE" w:rsidRDefault="005A3DFE"/>
                <w:p w:rsidR="005A3DFE" w:rsidRPr="002C0213" w:rsidRDefault="005A3DFE">
                  <w:pPr>
                    <w:rPr>
                      <w:sz w:val="22"/>
                      <w:szCs w:val="22"/>
                    </w:rPr>
                  </w:pPr>
                </w:p>
                <w:p w:rsidR="0061096B" w:rsidRPr="002C0213" w:rsidRDefault="005A3DFE">
                  <w:pPr>
                    <w:rPr>
                      <w:sz w:val="22"/>
                      <w:szCs w:val="22"/>
                    </w:rPr>
                  </w:pPr>
                  <w:r w:rsidRPr="002C0213">
                    <w:rPr>
                      <w:sz w:val="22"/>
                      <w:szCs w:val="22"/>
                    </w:rPr>
                    <w:tab/>
                  </w:r>
                  <w:r w:rsidR="0061096B" w:rsidRPr="002C0213">
                    <w:rPr>
                      <w:sz w:val="22"/>
                      <w:szCs w:val="22"/>
                    </w:rPr>
                    <w:t>Why did Scout run to Atticus when you told her not to when something big was occurring between your father and the group of men?</w:t>
                  </w:r>
                </w:p>
                <w:p w:rsidR="0061096B" w:rsidRPr="002C0213" w:rsidRDefault="0061096B">
                  <w:pPr>
                    <w:rPr>
                      <w:sz w:val="22"/>
                      <w:szCs w:val="22"/>
                    </w:rPr>
                  </w:pPr>
                </w:p>
                <w:p w:rsidR="0061096B" w:rsidRPr="002C0213" w:rsidRDefault="00A44554">
                  <w:pPr>
                    <w:rPr>
                      <w:i/>
                      <w:sz w:val="22"/>
                      <w:szCs w:val="22"/>
                    </w:rPr>
                  </w:pPr>
                  <w:r w:rsidRPr="002C0213">
                    <w:rPr>
                      <w:i/>
                      <w:sz w:val="22"/>
                      <w:szCs w:val="22"/>
                    </w:rPr>
                    <w:tab/>
                  </w:r>
                  <w:r w:rsidR="0061096B" w:rsidRPr="002C0213">
                    <w:rPr>
                      <w:i/>
                      <w:sz w:val="22"/>
                      <w:szCs w:val="22"/>
                    </w:rPr>
                    <w:t xml:space="preserve">“Scout didn’t understand what was happening </w:t>
                  </w:r>
                  <w:r w:rsidR="005A3DFE" w:rsidRPr="002C0213">
                    <w:rPr>
                      <w:i/>
                      <w:sz w:val="22"/>
                      <w:szCs w:val="22"/>
                    </w:rPr>
                    <w:t>because Atticus never told us about the altercations between defending Tom Robinson. She wanted to find out the reasoning to what our father was doing and she wanted to defend my father in whatever situation he was in.”</w:t>
                  </w:r>
                </w:p>
                <w:p w:rsidR="005A3DFE" w:rsidRPr="002C0213" w:rsidRDefault="005A3DFE">
                  <w:pPr>
                    <w:rPr>
                      <w:i/>
                      <w:sz w:val="22"/>
                      <w:szCs w:val="22"/>
                    </w:rPr>
                  </w:pPr>
                </w:p>
                <w:p w:rsidR="005A3DFE" w:rsidRPr="002C0213" w:rsidRDefault="005A3DFE">
                  <w:pPr>
                    <w:rPr>
                      <w:sz w:val="22"/>
                      <w:szCs w:val="22"/>
                    </w:rPr>
                  </w:pPr>
                  <w:r w:rsidRPr="002C0213">
                    <w:rPr>
                      <w:i/>
                      <w:sz w:val="22"/>
                      <w:szCs w:val="22"/>
                    </w:rPr>
                    <w:tab/>
                  </w:r>
                  <w:r w:rsidRPr="002C0213">
                    <w:rPr>
                      <w:sz w:val="22"/>
                      <w:szCs w:val="22"/>
                    </w:rPr>
                    <w:br/>
                  </w:r>
                  <w:r w:rsidRPr="002C0213">
                    <w:rPr>
                      <w:sz w:val="22"/>
                      <w:szCs w:val="22"/>
                    </w:rPr>
                    <w:tab/>
                    <w:t>Why did you not listen to your father and stand in front of the men when your father and the men told you to leave?</w:t>
                  </w:r>
                </w:p>
                <w:p w:rsidR="005A3DFE" w:rsidRPr="002C0213" w:rsidRDefault="005A3DFE">
                  <w:pPr>
                    <w:rPr>
                      <w:sz w:val="22"/>
                      <w:szCs w:val="22"/>
                    </w:rPr>
                  </w:pPr>
                </w:p>
                <w:p w:rsidR="005A3DFE" w:rsidRPr="002C0213" w:rsidRDefault="005A3DFE">
                  <w:pPr>
                    <w:rPr>
                      <w:i/>
                      <w:sz w:val="22"/>
                      <w:szCs w:val="22"/>
                    </w:rPr>
                  </w:pPr>
                  <w:r w:rsidRPr="002C0213">
                    <w:rPr>
                      <w:sz w:val="22"/>
                      <w:szCs w:val="22"/>
                    </w:rPr>
                    <w:tab/>
                  </w:r>
                  <w:r w:rsidRPr="002C0213">
                    <w:rPr>
                      <w:i/>
                      <w:sz w:val="22"/>
                      <w:szCs w:val="22"/>
                    </w:rPr>
                    <w:t>“I knew that something bad was going on and I thought that if I stayed and defended my father, it would ward off the mob. I also thought that because I am becoming a grown man, having the courage to stand</w:t>
                  </w:r>
                  <w:r w:rsidR="00A44554" w:rsidRPr="002C0213">
                    <w:rPr>
                      <w:i/>
                      <w:sz w:val="22"/>
                      <w:szCs w:val="22"/>
                    </w:rPr>
                    <w:t xml:space="preserve"> up to other men would make me a stronger person in order to help Atticus in not only this situations but in more to come.”</w:t>
                  </w:r>
                </w:p>
                <w:p w:rsidR="00A44554" w:rsidRDefault="00A44554">
                  <w:pPr>
                    <w:rPr>
                      <w:i/>
                    </w:rPr>
                  </w:pPr>
                </w:p>
                <w:p w:rsidR="00A44554" w:rsidRDefault="00A44554" w:rsidP="00A44554">
                  <w:pPr>
                    <w:jc w:val="center"/>
                    <w:rPr>
                      <w:b/>
                      <w:sz w:val="22"/>
                      <w:szCs w:val="22"/>
                    </w:rPr>
                  </w:pPr>
                  <w:r>
                    <w:rPr>
                      <w:b/>
                      <w:sz w:val="22"/>
                      <w:szCs w:val="22"/>
                    </w:rPr>
                    <w:t>** (Interview continued in second column) **</w:t>
                  </w:r>
                </w:p>
                <w:p w:rsidR="00083BF1" w:rsidRDefault="00083BF1" w:rsidP="00A44554">
                  <w:pPr>
                    <w:jc w:val="center"/>
                    <w:rPr>
                      <w:b/>
                      <w:sz w:val="22"/>
                      <w:szCs w:val="22"/>
                    </w:rPr>
                  </w:pPr>
                </w:p>
                <w:p w:rsidR="00083BF1" w:rsidRPr="00A44554" w:rsidRDefault="00083BF1" w:rsidP="00A44554">
                  <w:pPr>
                    <w:jc w:val="center"/>
                    <w:rPr>
                      <w:b/>
                      <w:sz w:val="22"/>
                      <w:szCs w:val="22"/>
                    </w:rPr>
                  </w:pPr>
                  <w:r>
                    <w:rPr>
                      <w:b/>
                      <w:sz w:val="22"/>
                      <w:szCs w:val="22"/>
                    </w:rPr>
                    <w:t>Pictured below: Atticus Finch and Tom Robinson</w:t>
                  </w:r>
                </w:p>
              </w:txbxContent>
            </v:textbox>
          </v:shape>
        </w:pict>
      </w:r>
    </w:p>
    <w:sectPr w:rsidR="000C1CE9" w:rsidSect="000C1CE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JI-Angler">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D33EA4"/>
    <w:rsid w:val="00083BF1"/>
    <w:rsid w:val="0008582B"/>
    <w:rsid w:val="000C19BE"/>
    <w:rsid w:val="000C1CE9"/>
    <w:rsid w:val="000F419D"/>
    <w:rsid w:val="00202009"/>
    <w:rsid w:val="002C0213"/>
    <w:rsid w:val="003754B5"/>
    <w:rsid w:val="004A40FC"/>
    <w:rsid w:val="00535BAF"/>
    <w:rsid w:val="005A3DFE"/>
    <w:rsid w:val="0061096B"/>
    <w:rsid w:val="00706278"/>
    <w:rsid w:val="00A44554"/>
    <w:rsid w:val="00B41A99"/>
    <w:rsid w:val="00C55A82"/>
    <w:rsid w:val="00C61B8B"/>
    <w:rsid w:val="00D33EA4"/>
    <w:rsid w:val="00E81624"/>
    <w:rsid w:val="00F03B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colormenu v:ext="edit" fillcolor="none" stroke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953"/>
    <w:rPr>
      <w:sz w:val="24"/>
      <w:szCs w:val="24"/>
    </w:rPr>
  </w:style>
  <w:style w:type="paragraph" w:styleId="Heading3">
    <w:name w:val="heading 3"/>
    <w:basedOn w:val="Normal"/>
    <w:next w:val="Normal"/>
    <w:qFormat/>
    <w:rsid w:val="00C8273A"/>
    <w:pPr>
      <w:keepNext/>
      <w:ind w:left="-540" w:right="-570"/>
      <w:jc w:val="center"/>
      <w:outlineLvl w:val="2"/>
    </w:pPr>
    <w:rPr>
      <w:rFonts w:ascii="Times" w:eastAsia="Times" w:hAnsi="Times"/>
      <w:color w:val="411D0E"/>
      <w:sz w:val="3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rsid w:val="000A2953"/>
    <w:pPr>
      <w:widowControl w:val="0"/>
      <w:autoSpaceDE w:val="0"/>
      <w:autoSpaceDN w:val="0"/>
      <w:adjustRightInd w:val="0"/>
      <w:spacing w:after="120" w:line="240" w:lineRule="atLeast"/>
      <w:textAlignment w:val="center"/>
    </w:pPr>
    <w:rPr>
      <w:rFonts w:ascii="Helvetica" w:hAnsi="Helvetica"/>
      <w:b/>
      <w:color w:val="939598"/>
    </w:rPr>
  </w:style>
  <w:style w:type="paragraph" w:customStyle="1" w:styleId="Adressee">
    <w:name w:val="Adressee"/>
    <w:basedOn w:val="Normal"/>
    <w:rsid w:val="000C1CE9"/>
    <w:pPr>
      <w:widowControl w:val="0"/>
      <w:autoSpaceDE w:val="0"/>
      <w:autoSpaceDN w:val="0"/>
      <w:adjustRightInd w:val="0"/>
      <w:spacing w:after="120" w:line="240" w:lineRule="atLeast"/>
      <w:textAlignment w:val="center"/>
    </w:pPr>
    <w:rPr>
      <w:rFonts w:ascii="Arial" w:hAnsi="Arial"/>
      <w:b/>
      <w:color w:val="BBCC30"/>
    </w:rPr>
  </w:style>
  <w:style w:type="paragraph" w:customStyle="1" w:styleId="PhotoBox">
    <w:name w:val="Photo Box"/>
    <w:basedOn w:val="Normal"/>
    <w:rsid w:val="000C1CE9"/>
    <w:pPr>
      <w:spacing w:line="300" w:lineRule="atLeast"/>
      <w:jc w:val="center"/>
    </w:pPr>
    <w:rPr>
      <w:rFonts w:ascii="Arial" w:hAnsi="Arial"/>
      <w:color w:val="000000"/>
      <w:sz w:val="22"/>
    </w:rPr>
  </w:style>
  <w:style w:type="paragraph" w:customStyle="1" w:styleId="Subhead">
    <w:name w:val="Subhead"/>
    <w:basedOn w:val="Normal"/>
    <w:rsid w:val="00A24EFE"/>
    <w:pPr>
      <w:spacing w:after="120" w:line="300" w:lineRule="atLeast"/>
    </w:pPr>
    <w:rPr>
      <w:rFonts w:ascii="Helvetica" w:hAnsi="Helvetica"/>
      <w:b/>
      <w:color w:val="231F20"/>
      <w:sz w:val="28"/>
    </w:rPr>
  </w:style>
  <w:style w:type="paragraph" w:customStyle="1" w:styleId="ReturnAddress">
    <w:name w:val="Return Address"/>
    <w:basedOn w:val="Address"/>
    <w:rsid w:val="006B616E"/>
    <w:pPr>
      <w:jc w:val="left"/>
    </w:pPr>
    <w:rPr>
      <w:sz w:val="16"/>
    </w:rPr>
  </w:style>
  <w:style w:type="paragraph" w:customStyle="1" w:styleId="MonthDayYear">
    <w:name w:val="Month Day Year"/>
    <w:basedOn w:val="Normal"/>
    <w:rsid w:val="00A24EFE"/>
    <w:pPr>
      <w:spacing w:line="240" w:lineRule="atLeast"/>
      <w:jc w:val="right"/>
    </w:pPr>
    <w:rPr>
      <w:rFonts w:ascii="Helvetica" w:hAnsi="Helvetica"/>
      <w:b/>
      <w:color w:val="231F20"/>
      <w:sz w:val="20"/>
    </w:rPr>
  </w:style>
  <w:style w:type="paragraph" w:customStyle="1" w:styleId="Headline">
    <w:name w:val="Headline"/>
    <w:basedOn w:val="Normal"/>
    <w:rsid w:val="000C1CE9"/>
    <w:pPr>
      <w:spacing w:line="240" w:lineRule="atLeast"/>
      <w:jc w:val="center"/>
    </w:pPr>
    <w:rPr>
      <w:rFonts w:ascii="Arial" w:hAnsi="Arial"/>
      <w:b/>
      <w:color w:val="FFFFFF"/>
      <w:sz w:val="40"/>
    </w:rPr>
  </w:style>
  <w:style w:type="paragraph" w:customStyle="1" w:styleId="CompanyNameLogo">
    <w:name w:val="Company Name / Logo"/>
    <w:basedOn w:val="Normal"/>
    <w:link w:val="CompanyNameLogoChar"/>
    <w:rsid w:val="00A24EFE"/>
    <w:pPr>
      <w:spacing w:line="300" w:lineRule="atLeast"/>
      <w:jc w:val="center"/>
    </w:pPr>
    <w:rPr>
      <w:rFonts w:ascii="Helvetica" w:hAnsi="Helvetica"/>
      <w:b/>
      <w:smallCaps/>
      <w:color w:val="231F20"/>
      <w:sz w:val="22"/>
    </w:rPr>
  </w:style>
  <w:style w:type="paragraph" w:customStyle="1" w:styleId="Address">
    <w:name w:val="Address"/>
    <w:basedOn w:val="CompanyNameLogo"/>
    <w:link w:val="AddressChar"/>
    <w:rsid w:val="000C1CE9"/>
    <w:rPr>
      <w:rFonts w:ascii="Arial" w:hAnsi="Arial"/>
      <w:b w:val="0"/>
      <w:smallCaps w:val="0"/>
      <w:color w:val="939598"/>
      <w:sz w:val="20"/>
    </w:rPr>
  </w:style>
  <w:style w:type="paragraph" w:customStyle="1" w:styleId="CompanyNameHeader">
    <w:name w:val="Company Name Header"/>
    <w:basedOn w:val="CompanyNameLogo"/>
    <w:rsid w:val="00A24EFE"/>
    <w:pPr>
      <w:jc w:val="left"/>
    </w:pPr>
    <w:rPr>
      <w:sz w:val="20"/>
    </w:rPr>
  </w:style>
  <w:style w:type="paragraph" w:customStyle="1" w:styleId="paragraphtext">
    <w:name w:val="paragraph text"/>
    <w:basedOn w:val="BodyCopy"/>
    <w:rsid w:val="00B718A1"/>
    <w:rPr>
      <w:rFonts w:cs="Arial"/>
      <w:sz w:val="20"/>
    </w:rPr>
  </w:style>
  <w:style w:type="paragraph" w:customStyle="1" w:styleId="BodyCopy">
    <w:name w:val="Body_Copy"/>
    <w:basedOn w:val="Normal"/>
    <w:rsid w:val="000C1CE9"/>
    <w:pPr>
      <w:widowControl w:val="0"/>
      <w:autoSpaceDE w:val="0"/>
      <w:autoSpaceDN w:val="0"/>
      <w:adjustRightInd w:val="0"/>
      <w:spacing w:line="240" w:lineRule="atLeast"/>
      <w:textAlignment w:val="center"/>
    </w:pPr>
    <w:rPr>
      <w:rFonts w:ascii="Arial" w:hAnsi="Arial"/>
      <w:color w:val="939598"/>
      <w:sz w:val="18"/>
      <w:szCs w:val="16"/>
    </w:rPr>
  </w:style>
  <w:style w:type="paragraph" w:customStyle="1" w:styleId="Subhead2">
    <w:name w:val="Subhead 2"/>
    <w:basedOn w:val="Subhead"/>
    <w:rsid w:val="000A2953"/>
    <w:rPr>
      <w:color w:val="939598"/>
      <w:sz w:val="24"/>
    </w:rPr>
  </w:style>
  <w:style w:type="paragraph" w:customStyle="1" w:styleId="HEADLINE0">
    <w:name w:val="HEADLINE"/>
    <w:basedOn w:val="Normal"/>
    <w:rsid w:val="000A2953"/>
    <w:pPr>
      <w:jc w:val="center"/>
    </w:pPr>
    <w:rPr>
      <w:rFonts w:ascii="Helvetica" w:hAnsi="Helvetica"/>
      <w:b/>
      <w:color w:val="FFFFFF"/>
      <w:sz w:val="50"/>
    </w:rPr>
  </w:style>
  <w:style w:type="paragraph" w:customStyle="1" w:styleId="Byline">
    <w:name w:val="Byline"/>
    <w:basedOn w:val="Normal"/>
    <w:rsid w:val="000C1CE9"/>
    <w:pPr>
      <w:spacing w:line="180" w:lineRule="atLeast"/>
    </w:pPr>
    <w:rPr>
      <w:rFonts w:ascii="Arial" w:hAnsi="Arial"/>
      <w:b/>
      <w:color w:val="808080"/>
      <w:sz w:val="20"/>
    </w:rPr>
  </w:style>
  <w:style w:type="character" w:styleId="Hyperlink">
    <w:name w:val="Hyperlink"/>
    <w:basedOn w:val="DefaultParagraphFont"/>
    <w:rsid w:val="000A2953"/>
    <w:rPr>
      <w:color w:val="0000FF"/>
      <w:u w:val="single"/>
    </w:rPr>
  </w:style>
  <w:style w:type="paragraph" w:customStyle="1" w:styleId="paragraphtextwhite">
    <w:name w:val="paragraph text white"/>
    <w:basedOn w:val="paragraphtext"/>
    <w:rsid w:val="006B616E"/>
    <w:rPr>
      <w:color w:val="FFFFFF"/>
    </w:rPr>
  </w:style>
  <w:style w:type="paragraph" w:customStyle="1" w:styleId="Photocaptions01">
    <w:name w:val="Photo captions 01"/>
    <w:basedOn w:val="Address"/>
    <w:link w:val="Photocaptions01Char"/>
    <w:qFormat/>
    <w:rsid w:val="000C1CE9"/>
    <w:pPr>
      <w:spacing w:line="240" w:lineRule="atLeast"/>
    </w:pPr>
    <w:rPr>
      <w:sz w:val="16"/>
    </w:rPr>
  </w:style>
  <w:style w:type="paragraph" w:styleId="BalloonText">
    <w:name w:val="Balloon Text"/>
    <w:basedOn w:val="Normal"/>
    <w:link w:val="BalloonTextChar"/>
    <w:uiPriority w:val="99"/>
    <w:semiHidden/>
    <w:unhideWhenUsed/>
    <w:rsid w:val="00E81624"/>
    <w:rPr>
      <w:rFonts w:ascii="Tahoma" w:hAnsi="Tahoma" w:cs="Tahoma"/>
      <w:sz w:val="16"/>
      <w:szCs w:val="16"/>
    </w:rPr>
  </w:style>
  <w:style w:type="character" w:customStyle="1" w:styleId="CompanyNameLogoChar">
    <w:name w:val="Company Name / Logo Char"/>
    <w:basedOn w:val="DefaultParagraphFont"/>
    <w:link w:val="CompanyNameLogo"/>
    <w:rsid w:val="000C1CE9"/>
    <w:rPr>
      <w:rFonts w:ascii="Helvetica" w:hAnsi="Helvetica"/>
      <w:b/>
      <w:smallCaps/>
      <w:color w:val="231F20"/>
      <w:sz w:val="22"/>
      <w:szCs w:val="24"/>
    </w:rPr>
  </w:style>
  <w:style w:type="character" w:customStyle="1" w:styleId="AddressChar">
    <w:name w:val="Address Char"/>
    <w:basedOn w:val="CompanyNameLogoChar"/>
    <w:link w:val="Address"/>
    <w:rsid w:val="000C1CE9"/>
    <w:rPr>
      <w:rFonts w:ascii="Arial" w:hAnsi="Arial"/>
      <w:color w:val="939598"/>
    </w:rPr>
  </w:style>
  <w:style w:type="character" w:customStyle="1" w:styleId="Photocaptions01Char">
    <w:name w:val="Photo captions 01 Char"/>
    <w:basedOn w:val="AddressChar"/>
    <w:link w:val="Photocaptions01"/>
    <w:rsid w:val="000C1CE9"/>
    <w:rPr>
      <w:rFonts w:ascii="Arial" w:hAnsi="Arial"/>
      <w:sz w:val="16"/>
    </w:rPr>
  </w:style>
  <w:style w:type="character" w:customStyle="1" w:styleId="BalloonTextChar">
    <w:name w:val="Balloon Text Char"/>
    <w:basedOn w:val="DefaultParagraphFont"/>
    <w:link w:val="BalloonText"/>
    <w:uiPriority w:val="99"/>
    <w:semiHidden/>
    <w:rsid w:val="00E816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rds.yahoo.com/_ylt=A0WTb_5HUkFL2iwBhZijzbkF/SIG=12ln93nhi/EXP=1262658503/**http:/www.classicmoviekids.com/images/b/badham/4764scouthopt.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rds.yahoo.com/_ylt=A0WTefYLVUFL3u0AHOWjzbkF/SIG=12eqhbc60/EXP=1262659211/**http:/www.moviemarket.co.uk/library/photos/186/186555.jpg" TargetMode="Externa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www.classicmoviekids.com/images/b/badham/5108peck.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kes\AppData\Roaming\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175</TotalTime>
  <Pages>1</Pages>
  <Words>0</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Stokes</dc:creator>
  <cp:lastModifiedBy>Stokes</cp:lastModifiedBy>
  <cp:revision>5</cp:revision>
  <dcterms:created xsi:type="dcterms:W3CDTF">2010-01-04T01:26:00Z</dcterms:created>
  <dcterms:modified xsi:type="dcterms:W3CDTF">2010-01-04T21:17:00Z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TC103794491033</vt:lpwstr>
  </property>
</Properties>
</file>